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A3" w:rsidRPr="00065E97" w:rsidRDefault="001D41A3" w:rsidP="00E0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5 ADET BİNEK (SEDAN) VE 20 ADET HAFİF TİCARİ ARAÇ KİRALAMA İŞİ</w:t>
      </w:r>
    </w:p>
    <w:p w:rsidR="001D41A3" w:rsidRDefault="001D41A3" w:rsidP="00E0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GIDA, TARIM VE HAYVANCILIK BAKANLIĞI DENİZLİ İL MÜDÜRLÜĞÜ</w:t>
      </w:r>
    </w:p>
    <w:p w:rsidR="00065E97" w:rsidRPr="00065E97" w:rsidRDefault="00065E97" w:rsidP="00E05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5 adet binek (sedan) ve 20 adet hafif ticari araç kiralama işi hizmet alımı 4734 sayılı Kamu İhale Kanununun 19 uncu maddesine göre açık ihale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 xml:space="preserve">usulü ile ihale edilecektir. İhaleye ilişkin ayrıntılı </w:t>
      </w:r>
      <w:r w:rsidR="004A0C15">
        <w:rPr>
          <w:rFonts w:ascii="Times New Roman" w:hAnsi="Times New Roman" w:cs="Times New Roman"/>
          <w:sz w:val="24"/>
          <w:szCs w:val="24"/>
        </w:rPr>
        <w:t>bilgiler aşağıda yer almaktadır.</w:t>
      </w:r>
      <w:bookmarkStart w:id="0" w:name="_GoBack"/>
      <w:bookmarkEnd w:id="0"/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İhale Kayıt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Numarası : 2016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>/400816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1</w:t>
      </w:r>
      <w:r w:rsidR="00E05FF9" w:rsidRPr="00065E97">
        <w:rPr>
          <w:rFonts w:ascii="Times New Roman" w:hAnsi="Times New Roman" w:cs="Times New Roman"/>
          <w:sz w:val="24"/>
          <w:szCs w:val="24"/>
        </w:rPr>
        <w:t>-</w:t>
      </w:r>
      <w:r w:rsidRPr="00065E97">
        <w:rPr>
          <w:rFonts w:ascii="Times New Roman" w:hAnsi="Times New Roman" w:cs="Times New Roman"/>
          <w:sz w:val="24"/>
          <w:szCs w:val="24"/>
        </w:rPr>
        <w:t>İdarenin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 xml:space="preserve">Adresi : </w:t>
      </w:r>
      <w:proofErr w:type="spellStart"/>
      <w:r w:rsidRPr="00065E97">
        <w:rPr>
          <w:rFonts w:ascii="Times New Roman" w:hAnsi="Times New Roman" w:cs="Times New Roman"/>
          <w:sz w:val="24"/>
          <w:szCs w:val="24"/>
        </w:rPr>
        <w:t>Incilipınar</w:t>
      </w:r>
      <w:proofErr w:type="spellEnd"/>
      <w:proofErr w:type="gramEnd"/>
      <w:r w:rsidRPr="00065E97">
        <w:rPr>
          <w:rFonts w:ascii="Times New Roman" w:hAnsi="Times New Roman" w:cs="Times New Roman"/>
          <w:sz w:val="24"/>
          <w:szCs w:val="24"/>
        </w:rPr>
        <w:t xml:space="preserve"> Mah. İncilipınar Cad. No: 2 20150 PAMUKKALE/DENİZLİ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b) Telefon ve faks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numarası : 2582125480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 xml:space="preserve"> 2582125487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c) Elektronik Posta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Adresi : denizli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>@tarimnet.gov.tr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ç) İhale dokümanının görülebileceği internet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adresi: https://ekap.kik.gov.tr/EKAP/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2</w:t>
      </w:r>
      <w:r w:rsidR="00E05FF9" w:rsidRPr="00065E97">
        <w:rPr>
          <w:rFonts w:ascii="Times New Roman" w:hAnsi="Times New Roman" w:cs="Times New Roman"/>
          <w:sz w:val="24"/>
          <w:szCs w:val="24"/>
        </w:rPr>
        <w:t>-</w:t>
      </w:r>
      <w:r w:rsidRPr="00065E97">
        <w:rPr>
          <w:rFonts w:ascii="Times New Roman" w:hAnsi="Times New Roman" w:cs="Times New Roman"/>
          <w:sz w:val="24"/>
          <w:szCs w:val="24"/>
        </w:rPr>
        <w:t>İhale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konusu hizmetin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a) Niteliği, türü ve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miktarı : 348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 xml:space="preserve"> Gün Süreli 5 Adet Binek (sedan) ve 20 Adet Hafif Ticari Araç Kiralama İşi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Ayrıntılı bilgiye </w:t>
      </w:r>
      <w:proofErr w:type="spellStart"/>
      <w:r w:rsidRPr="00065E97">
        <w:rPr>
          <w:rFonts w:ascii="Times New Roman" w:hAnsi="Times New Roman" w:cs="Times New Roman"/>
          <w:sz w:val="24"/>
          <w:szCs w:val="24"/>
        </w:rPr>
        <w:t>EKAP’ta</w:t>
      </w:r>
      <w:proofErr w:type="spellEnd"/>
      <w:r w:rsidRPr="00065E97">
        <w:rPr>
          <w:rFonts w:ascii="Times New Roman" w:hAnsi="Times New Roman" w:cs="Times New Roman"/>
          <w:sz w:val="24"/>
          <w:szCs w:val="24"/>
        </w:rPr>
        <w:t xml:space="preserve"> yer alan ihale dokümanı içinde bulunan idari şartnameden ulaşılabilir.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b) Yapılacağı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yer : Gıda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>, Tarım ve Hayvancılık Bakanlığı Denizli İl Müdürlüğü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Süresi : İşe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 xml:space="preserve"> başlama tarihi 09.01.2017, işin bitiş tarihi 22.12.2017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3</w:t>
      </w:r>
      <w:r w:rsidR="00E05FF9" w:rsidRPr="00065E97">
        <w:rPr>
          <w:rFonts w:ascii="Times New Roman" w:hAnsi="Times New Roman" w:cs="Times New Roman"/>
          <w:sz w:val="24"/>
          <w:szCs w:val="24"/>
        </w:rPr>
        <w:t>-</w:t>
      </w:r>
      <w:r w:rsidRPr="00065E97">
        <w:rPr>
          <w:rFonts w:ascii="Times New Roman" w:hAnsi="Times New Roman" w:cs="Times New Roman"/>
          <w:sz w:val="24"/>
          <w:szCs w:val="24"/>
        </w:rPr>
        <w:t>İhalenin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a) Yapılacağı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yer : Gıda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>, Tarım ve Hayvancılık Bakanlığı Denizli İl Müdürlüğü Toplantı Salonu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 xml:space="preserve">b) Tarihi ve </w:t>
      </w:r>
      <w:proofErr w:type="gramStart"/>
      <w:r w:rsidRPr="00065E97">
        <w:rPr>
          <w:rFonts w:ascii="Times New Roman" w:hAnsi="Times New Roman" w:cs="Times New Roman"/>
          <w:sz w:val="24"/>
          <w:szCs w:val="24"/>
        </w:rPr>
        <w:t>saati : 15</w:t>
      </w:r>
      <w:proofErr w:type="gramEnd"/>
      <w:r w:rsidRPr="00065E97">
        <w:rPr>
          <w:rFonts w:ascii="Times New Roman" w:hAnsi="Times New Roman" w:cs="Times New Roman"/>
          <w:sz w:val="24"/>
          <w:szCs w:val="24"/>
        </w:rPr>
        <w:t>.11.2016 14:00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 İhaleye katılabilme şartları ve istenilen belgeler ile yeterlik değerlendirmesinde uygulanacak kriterler: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 İhaleye katılma şartları ve istenilen belgeler: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4.1.1. Mevzuatı gereği kayıtlı olduğu Ticaret ve/veya Sanayi Odası veya Meslek Odası Belgesi;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4.1.1.1. Gerçek kişi olması halinde, kayıtlı olduğu ticaret ve/veya sanayi odasından ya da ilgili meslek odasından, ilk ilan veya ihale tarihinin içinde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bulunduğu yılda alınmış, odaya kayıtlı olduğunu gösterir belge,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4.1.1.2. Tüzel kişi olması halinde, ilgili mevzuatı gereği kayıtlı bulunduğu ticaret ve/veya sanayi odasından, ilk ilan veya ihale tarihinin içinde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bulunduğu yılda alınmış, tüzel kişiliğinin odaya kayıtlı olduğunu gösterir belge,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4.1.2. Teklif vermeye yetkili olduğunu gösteren İmza Beyannamesi veya İmza Sirküleri;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4.1.2.1. Gerçek kişi olması halinde, noter tasdikli imza beyannamesi,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E97">
        <w:rPr>
          <w:rFonts w:ascii="Times New Roman" w:hAnsi="Times New Roman" w:cs="Times New Roman"/>
          <w:sz w:val="24"/>
          <w:szCs w:val="24"/>
        </w:rPr>
        <w:t>4.1.2.2. Tüzel kişi olması halinde, ilgisine göre tüzel kişiliğinin ortakları, üyeleri veya kurucuları ile tüzel kişiliğin yönetimdeki görevlileri belirten son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durumu gösterir Ticaret Sicil Gazetesi, bu bilgilerin tamamının bir Ticaret Sicil Gazetesinde bulunmaması halinde, bu bilgilerin tümünü göstermek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üzere ilgili Ticaret Sicil Gazeteleri veya bu hususları gösteren belgeler ile tüzel kişiliğin noter tasdikli imza sirküleri,</w:t>
      </w:r>
      <w:proofErr w:type="gramEnd"/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4.1.3. Şekli ve içeriği İdari Şartnamede belirlenen teklif mektubu.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4.1.4. Şekli ve içeriği İdari Şartnamede belirlenen geçici teminat.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4.1.5 İhale konusu işin tamamı veya bir kısmı alt yüklenicilere yaptırılamaz.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E97">
        <w:rPr>
          <w:rFonts w:ascii="Times New Roman" w:hAnsi="Times New Roman" w:cs="Times New Roman"/>
          <w:sz w:val="24"/>
          <w:szCs w:val="24"/>
        </w:rPr>
        <w:t>4.1.6 Tüzel kişi tarafından iş deneyimini göstermek üzere sunulan belgenin, tüzel kişiliğin yarısından fazla hissesine sahip ortağına ait olması halinde,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ticaret ve sanayi odası/ticaret odası bünyesinde bulunan ticaret sicil memurlukları veya serbest muhasebeci, yeminli mali müşavir ya da serbest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muhasebeci mali müşavir tarafından ilk ilan tarihinden sonra düzenlenen ve düzenlendiği tarihten geriye doğru son bir yıldır kesintisiz olarak bu şartın</w:t>
      </w:r>
      <w:proofErr w:type="gramEnd"/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korunduğunu gösteren, standart forma uygun belge,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lastRenderedPageBreak/>
        <w:t>4.2. Ekonomik ve mali yeterliğe ilişkin belgeler ve bu belgelerin taşıması gereken kriterler: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İdare tarafından ekonomik ve mali yeterliğe ilişkin kriter belirtilmemiştir.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4.3. Mesleki ve Teknik yeterliğe ilişkin belgeler ve bu belgelerin taşıması gereken kriterler: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4.3.1. İş deneyimini gösteren belgeler: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Son beş yıl içinde bedel içeren bir sözleşme kapsamında kabul işlemleri tamamlanan ve teklif edilen bedelin % 30 oranından az olmamak üzere, ihale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konusu iş veya benzer işlere ilişkin iş deneyimini gösteren belgeler veya teknolojik ürün deneyim belgesi.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4.4. Bu ihalede benzer iş olarak kabul edilecek işler: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4.4.1.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Kamu veya özel sektöre yapılan şoförlü/şoförsüz her türlü araç kiralama işleri benzer iş olarak kabul edilecektir.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5.Ekonomik açıdan en avantajlı teklif sadece fiyat esasına göre belirlenecektir.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6. İhaleye sadece yerli istekliler katılabilecektir.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7. İhale dokümanının görülmesi ve satın alınması: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7.1. İhale dokümanı, idarenin adresinde görülebilir ve 100 TRY (Türk Lirası) karşılığı Gıda, Tarım ve Hayvancılık Bakanlığı Denizli İl Müdürlüğü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Satınalma Birimi adresinden satın alınabilir.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7.2. İhaleye teklif verecek olanların ihale dokümanını satın almaları veya EKAP üzerinden e</w:t>
      </w:r>
      <w:r w:rsidR="00E05FF9" w:rsidRPr="00065E97">
        <w:rPr>
          <w:rFonts w:ascii="Times New Roman" w:hAnsi="Times New Roman" w:cs="Times New Roman"/>
          <w:sz w:val="24"/>
          <w:szCs w:val="24"/>
        </w:rPr>
        <w:t>-</w:t>
      </w:r>
      <w:r w:rsidRPr="00065E97">
        <w:rPr>
          <w:rFonts w:ascii="Times New Roman" w:hAnsi="Times New Roman" w:cs="Times New Roman"/>
          <w:sz w:val="24"/>
          <w:szCs w:val="24"/>
        </w:rPr>
        <w:t>imza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kullanarak indirmeleri zorunludur.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8. Teklifler, ihale tarih ve saatine kadar Gıda, Tarım ve Hayvancılık Bakanlığı Denizli İl Müdürlüğü Satınalma Birimi adresine elden teslim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edilebileceği gibi, aynı adrese iadeli taahhütlü posta vasıtasıyla da gönderilebilir.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9. İstekliler tekliflerini, Birim fiyatlar üzerinden vereceklerdir. İhale sonucu üzerine ihale yapılan istekliyle, her bir iş kaleminin miktarı ile bu kalemler</w:t>
      </w:r>
      <w:r w:rsidR="00E05FF9" w:rsidRPr="00065E97">
        <w:rPr>
          <w:rFonts w:ascii="Times New Roman" w:hAnsi="Times New Roman" w:cs="Times New Roman"/>
          <w:sz w:val="24"/>
          <w:szCs w:val="24"/>
        </w:rPr>
        <w:t xml:space="preserve"> </w:t>
      </w:r>
      <w:r w:rsidRPr="00065E97">
        <w:rPr>
          <w:rFonts w:ascii="Times New Roman" w:hAnsi="Times New Roman" w:cs="Times New Roman"/>
          <w:sz w:val="24"/>
          <w:szCs w:val="24"/>
        </w:rPr>
        <w:t>için teklif edilen birim fiyatların çarpımı sonucu bulunan toplam bedel üzerinden birim fiyat sözleşme imzalanacaktır.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Bu ihalede, işin tamamı için teklif verilecektir.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10. İstekliler teklif ettikleri bedelin %3’ünden az olmamak üzere kendi belirleyecekleri tutarda geçici teminat vereceklerdir.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11. Verilen tekliflerin geçerlilik süresi, ihale tarihinden itibaren 60 (altmış) takvim günüdür.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12. Konsorsiyum olarak ihaleye teklif verilemez.</w:t>
      </w:r>
    </w:p>
    <w:p w:rsidR="001D41A3" w:rsidRPr="00065E97" w:rsidRDefault="001D41A3" w:rsidP="001D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13.Diğer hususlar:</w:t>
      </w:r>
    </w:p>
    <w:p w:rsidR="00CD6B47" w:rsidRPr="00065E97" w:rsidRDefault="001D41A3" w:rsidP="001D41A3">
      <w:pPr>
        <w:rPr>
          <w:rFonts w:ascii="Times New Roman" w:hAnsi="Times New Roman" w:cs="Times New Roman"/>
          <w:sz w:val="24"/>
          <w:szCs w:val="24"/>
        </w:rPr>
      </w:pPr>
      <w:r w:rsidRPr="00065E97">
        <w:rPr>
          <w:rFonts w:ascii="Times New Roman" w:hAnsi="Times New Roman" w:cs="Times New Roman"/>
          <w:sz w:val="24"/>
          <w:szCs w:val="24"/>
        </w:rPr>
        <w:t>İhale, Kanunun 38 inci maddesinde öngörülen açıklama istenmeksizin ekonomik açıdan en avantajlı teklif üzerinde bırakılacaktır.</w:t>
      </w:r>
    </w:p>
    <w:sectPr w:rsidR="00CD6B47" w:rsidRPr="0006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43"/>
    <w:rsid w:val="00065E97"/>
    <w:rsid w:val="001D41A3"/>
    <w:rsid w:val="004A0C15"/>
    <w:rsid w:val="00954143"/>
    <w:rsid w:val="00CD6B47"/>
    <w:rsid w:val="00E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679FB-00EA-49C5-9B19-67D48B6D5D5C}"/>
</file>

<file path=customXml/itemProps2.xml><?xml version="1.0" encoding="utf-8"?>
<ds:datastoreItem xmlns:ds="http://schemas.openxmlformats.org/officeDocument/2006/customXml" ds:itemID="{B15F3854-AE78-4AC5-ADB7-462FF0D1FEC9}"/>
</file>

<file path=customXml/itemProps3.xml><?xml version="1.0" encoding="utf-8"?>
<ds:datastoreItem xmlns:ds="http://schemas.openxmlformats.org/officeDocument/2006/customXml" ds:itemID="{997C119E-EDFC-4A7A-8BF6-0DD6C56B4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6</cp:revision>
  <dcterms:created xsi:type="dcterms:W3CDTF">2016-10-11T07:27:00Z</dcterms:created>
  <dcterms:modified xsi:type="dcterms:W3CDTF">2016-10-18T05:26:00Z</dcterms:modified>
</cp:coreProperties>
</file>